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2A4" w:rsidRPr="00C30334" w:rsidRDefault="007E42A4" w:rsidP="007E42A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kern w:val="1"/>
          <w:sz w:val="24"/>
          <w:szCs w:val="28"/>
          <w:lang w:eastAsia="zh-CN" w:bidi="hi-IN"/>
        </w:rPr>
      </w:pPr>
      <w:r w:rsidRPr="00C30334">
        <w:rPr>
          <w:rFonts w:ascii="Times New Roman" w:eastAsia="Lucida Sans Unicode" w:hAnsi="Times New Roman" w:cs="Mangal"/>
          <w:noProof/>
          <w:kern w:val="1"/>
          <w:sz w:val="24"/>
          <w:szCs w:val="28"/>
        </w:rPr>
        <w:drawing>
          <wp:inline distT="0" distB="0" distL="0" distR="0">
            <wp:extent cx="702945" cy="798830"/>
            <wp:effectExtent l="19050" t="0" r="190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945" cy="798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42A4" w:rsidRPr="00C30334" w:rsidRDefault="007E42A4" w:rsidP="007E42A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kern w:val="1"/>
          <w:sz w:val="24"/>
          <w:szCs w:val="28"/>
          <w:lang w:eastAsia="zh-CN" w:bidi="hi-IN"/>
        </w:rPr>
      </w:pPr>
    </w:p>
    <w:p w:rsidR="007E42A4" w:rsidRPr="00BA2279" w:rsidRDefault="007E42A4" w:rsidP="007E42A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8"/>
          <w:szCs w:val="28"/>
          <w:lang w:eastAsia="zh-CN" w:bidi="hi-IN"/>
        </w:rPr>
      </w:pPr>
      <w:r w:rsidRPr="00BA2279">
        <w:rPr>
          <w:rFonts w:ascii="Times New Roman" w:eastAsia="Lucida Sans Unicode" w:hAnsi="Times New Roman" w:cs="Mangal"/>
          <w:b/>
          <w:kern w:val="1"/>
          <w:sz w:val="28"/>
          <w:szCs w:val="28"/>
          <w:lang w:eastAsia="zh-CN" w:bidi="hi-IN"/>
        </w:rPr>
        <w:t>АДМИНИСТРАЦИЯ</w:t>
      </w:r>
    </w:p>
    <w:p w:rsidR="007E42A4" w:rsidRPr="00BA2279" w:rsidRDefault="007E42A4" w:rsidP="007E42A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8"/>
          <w:szCs w:val="28"/>
          <w:lang w:eastAsia="zh-CN" w:bidi="hi-IN"/>
        </w:rPr>
      </w:pPr>
      <w:r w:rsidRPr="00BA2279">
        <w:rPr>
          <w:rFonts w:ascii="Times New Roman" w:eastAsia="Lucida Sans Unicode" w:hAnsi="Times New Roman" w:cs="Mangal"/>
          <w:b/>
          <w:kern w:val="1"/>
          <w:sz w:val="28"/>
          <w:szCs w:val="28"/>
          <w:lang w:eastAsia="zh-CN" w:bidi="hi-IN"/>
        </w:rPr>
        <w:t>МЕДВЕДЕВСКОГО СЕЛЬСКОГО ПОСЕЛЕНИЯ</w:t>
      </w:r>
    </w:p>
    <w:p w:rsidR="007E42A4" w:rsidRPr="00BA2279" w:rsidRDefault="007E42A4" w:rsidP="007E42A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8"/>
          <w:szCs w:val="28"/>
          <w:lang w:eastAsia="zh-CN" w:bidi="hi-IN"/>
        </w:rPr>
      </w:pPr>
      <w:r w:rsidRPr="00BA2279">
        <w:rPr>
          <w:rFonts w:ascii="Times New Roman" w:eastAsia="Lucida Sans Unicode" w:hAnsi="Times New Roman" w:cs="Mangal"/>
          <w:b/>
          <w:kern w:val="1"/>
          <w:sz w:val="28"/>
          <w:szCs w:val="28"/>
          <w:lang w:eastAsia="zh-CN" w:bidi="hi-IN"/>
        </w:rPr>
        <w:t>ТЕМКИНСКОГО РАЙОНА СМОЛЕНСКОЙ ОБЛАСТИ</w:t>
      </w:r>
    </w:p>
    <w:p w:rsidR="007E42A4" w:rsidRPr="00BA2279" w:rsidRDefault="007E42A4" w:rsidP="007E42A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8"/>
          <w:szCs w:val="28"/>
          <w:lang w:eastAsia="zh-CN" w:bidi="hi-IN"/>
        </w:rPr>
      </w:pPr>
    </w:p>
    <w:p w:rsidR="007E42A4" w:rsidRPr="00BA2279" w:rsidRDefault="007E42A4" w:rsidP="007E42A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8"/>
          <w:szCs w:val="28"/>
          <w:lang w:eastAsia="zh-CN" w:bidi="hi-IN"/>
        </w:rPr>
      </w:pPr>
      <w:r w:rsidRPr="00BA2279">
        <w:rPr>
          <w:rFonts w:ascii="Times New Roman" w:eastAsia="Lucida Sans Unicode" w:hAnsi="Times New Roman" w:cs="Mangal"/>
          <w:b/>
          <w:kern w:val="1"/>
          <w:sz w:val="28"/>
          <w:szCs w:val="28"/>
          <w:lang w:eastAsia="zh-CN" w:bidi="hi-IN"/>
        </w:rPr>
        <w:t>П О С Т А Н О В Л Е Н И Е</w:t>
      </w:r>
    </w:p>
    <w:p w:rsidR="007E42A4" w:rsidRPr="00BA2279" w:rsidRDefault="007E42A4" w:rsidP="007E42A4">
      <w:pPr>
        <w:widowControl w:val="0"/>
        <w:tabs>
          <w:tab w:val="left" w:pos="7965"/>
        </w:tabs>
        <w:suppressAutoHyphens/>
        <w:spacing w:after="0" w:line="240" w:lineRule="auto"/>
        <w:rPr>
          <w:rFonts w:ascii="Times New Roman" w:eastAsia="Lucida Sans Unicode" w:hAnsi="Times New Roman" w:cs="Mangal"/>
          <w:b/>
          <w:kern w:val="1"/>
          <w:sz w:val="28"/>
          <w:szCs w:val="28"/>
          <w:lang w:eastAsia="zh-CN" w:bidi="hi-IN"/>
        </w:rPr>
      </w:pPr>
      <w:r w:rsidRPr="00BA2279">
        <w:rPr>
          <w:rFonts w:ascii="Times New Roman" w:eastAsia="Lucida Sans Unicode" w:hAnsi="Times New Roman" w:cs="Mangal"/>
          <w:b/>
          <w:kern w:val="1"/>
          <w:sz w:val="28"/>
          <w:szCs w:val="28"/>
          <w:lang w:eastAsia="zh-CN" w:bidi="hi-IN"/>
        </w:rPr>
        <w:tab/>
      </w:r>
    </w:p>
    <w:p w:rsidR="007E42A4" w:rsidRPr="009D6AC6" w:rsidRDefault="007E42A4" w:rsidP="007E42A4">
      <w:pPr>
        <w:widowControl w:val="0"/>
        <w:tabs>
          <w:tab w:val="left" w:pos="4536"/>
          <w:tab w:val="left" w:pos="7965"/>
        </w:tabs>
        <w:suppressAutoHyphens/>
        <w:spacing w:after="0" w:line="240" w:lineRule="auto"/>
        <w:jc w:val="both"/>
        <w:rPr>
          <w:rFonts w:ascii="Times New Roman" w:eastAsia="Lucida Sans Unicode" w:hAnsi="Times New Roman" w:cs="Mangal"/>
          <w:b/>
          <w:kern w:val="1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Mangal"/>
          <w:b/>
          <w:kern w:val="1"/>
          <w:sz w:val="28"/>
          <w:szCs w:val="28"/>
          <w:lang w:eastAsia="zh-CN" w:bidi="hi-IN"/>
        </w:rPr>
        <w:t xml:space="preserve">от   </w:t>
      </w:r>
      <w:r w:rsidRPr="009D6AC6">
        <w:rPr>
          <w:rFonts w:ascii="Times New Roman" w:eastAsia="Lucida Sans Unicode" w:hAnsi="Times New Roman" w:cs="Mangal"/>
          <w:b/>
          <w:kern w:val="1"/>
          <w:sz w:val="28"/>
          <w:szCs w:val="28"/>
          <w:lang w:eastAsia="zh-CN" w:bidi="hi-IN"/>
        </w:rPr>
        <w:t>0</w:t>
      </w:r>
      <w:r>
        <w:rPr>
          <w:rFonts w:ascii="Times New Roman" w:eastAsia="Lucida Sans Unicode" w:hAnsi="Times New Roman" w:cs="Mangal"/>
          <w:b/>
          <w:kern w:val="1"/>
          <w:sz w:val="28"/>
          <w:szCs w:val="28"/>
          <w:lang w:eastAsia="zh-CN" w:bidi="hi-IN"/>
        </w:rPr>
        <w:t>7.</w:t>
      </w:r>
      <w:r w:rsidRPr="009D6AC6">
        <w:rPr>
          <w:rFonts w:ascii="Times New Roman" w:eastAsia="Lucida Sans Unicode" w:hAnsi="Times New Roman" w:cs="Mangal"/>
          <w:b/>
          <w:kern w:val="1"/>
          <w:sz w:val="28"/>
          <w:szCs w:val="28"/>
          <w:lang w:eastAsia="zh-CN" w:bidi="hi-IN"/>
        </w:rPr>
        <w:t>10</w:t>
      </w:r>
      <w:r>
        <w:rPr>
          <w:rFonts w:ascii="Times New Roman" w:eastAsia="Lucida Sans Unicode" w:hAnsi="Times New Roman" w:cs="Mangal"/>
          <w:b/>
          <w:kern w:val="1"/>
          <w:sz w:val="28"/>
          <w:szCs w:val="28"/>
          <w:lang w:eastAsia="zh-CN" w:bidi="hi-IN"/>
        </w:rPr>
        <w:t>.20</w:t>
      </w:r>
      <w:r w:rsidRPr="009D6AC6">
        <w:rPr>
          <w:rFonts w:ascii="Times New Roman" w:eastAsia="Lucida Sans Unicode" w:hAnsi="Times New Roman" w:cs="Mangal"/>
          <w:b/>
          <w:kern w:val="1"/>
          <w:sz w:val="28"/>
          <w:szCs w:val="28"/>
          <w:lang w:eastAsia="zh-CN" w:bidi="hi-IN"/>
        </w:rPr>
        <w:t>20</w:t>
      </w:r>
      <w:r w:rsidRPr="00BA2279">
        <w:rPr>
          <w:rFonts w:ascii="Times New Roman" w:eastAsia="Lucida Sans Unicode" w:hAnsi="Times New Roman" w:cs="Mangal"/>
          <w:b/>
          <w:kern w:val="1"/>
          <w:sz w:val="28"/>
          <w:szCs w:val="28"/>
          <w:lang w:eastAsia="zh-CN" w:bidi="hi-IN"/>
        </w:rPr>
        <w:t xml:space="preserve"> года</w:t>
      </w:r>
      <w:r w:rsidRPr="009D6AC6">
        <w:rPr>
          <w:rFonts w:ascii="Times New Roman" w:eastAsia="Lucida Sans Unicode" w:hAnsi="Times New Roman" w:cs="Mangal"/>
          <w:b/>
          <w:kern w:val="1"/>
          <w:sz w:val="28"/>
          <w:szCs w:val="28"/>
          <w:lang w:eastAsia="zh-CN" w:bidi="hi-IN"/>
        </w:rPr>
        <w:t xml:space="preserve">      </w:t>
      </w:r>
      <w:r w:rsidRPr="00BA2279">
        <w:rPr>
          <w:rFonts w:ascii="Times New Roman" w:eastAsia="Lucida Sans Unicode" w:hAnsi="Times New Roman" w:cs="Mangal"/>
          <w:b/>
          <w:kern w:val="1"/>
          <w:sz w:val="28"/>
          <w:szCs w:val="28"/>
          <w:lang w:eastAsia="zh-CN" w:bidi="hi-IN"/>
        </w:rPr>
        <w:t xml:space="preserve">     </w:t>
      </w:r>
      <w:r>
        <w:rPr>
          <w:rFonts w:ascii="Times New Roman" w:eastAsia="Lucida Sans Unicode" w:hAnsi="Times New Roman" w:cs="Mangal"/>
          <w:b/>
          <w:kern w:val="1"/>
          <w:sz w:val="28"/>
          <w:szCs w:val="28"/>
          <w:lang w:eastAsia="zh-CN" w:bidi="hi-IN"/>
        </w:rPr>
        <w:t xml:space="preserve">       </w:t>
      </w:r>
      <w:r w:rsidRPr="00BA2279">
        <w:rPr>
          <w:rFonts w:ascii="Times New Roman" w:eastAsia="Lucida Sans Unicode" w:hAnsi="Times New Roman" w:cs="Mangal"/>
          <w:b/>
          <w:kern w:val="1"/>
          <w:sz w:val="28"/>
          <w:szCs w:val="28"/>
          <w:lang w:eastAsia="zh-CN" w:bidi="hi-IN"/>
        </w:rPr>
        <w:t xml:space="preserve"> № </w:t>
      </w:r>
      <w:r>
        <w:rPr>
          <w:rFonts w:ascii="Times New Roman" w:eastAsia="Lucida Sans Unicode" w:hAnsi="Times New Roman" w:cs="Mangal"/>
          <w:b/>
          <w:kern w:val="1"/>
          <w:sz w:val="28"/>
          <w:szCs w:val="28"/>
          <w:lang w:eastAsia="zh-CN" w:bidi="hi-IN"/>
        </w:rPr>
        <w:t>40</w:t>
      </w:r>
    </w:p>
    <w:p w:rsidR="007E42A4" w:rsidRDefault="007E42A4" w:rsidP="007E42A4">
      <w:pPr>
        <w:widowControl w:val="0"/>
        <w:tabs>
          <w:tab w:val="left" w:pos="7965"/>
        </w:tabs>
        <w:suppressAutoHyphens/>
        <w:spacing w:after="0" w:line="240" w:lineRule="auto"/>
        <w:ind w:right="5669"/>
        <w:jc w:val="both"/>
        <w:rPr>
          <w:sz w:val="28"/>
          <w:szCs w:val="28"/>
        </w:rPr>
      </w:pPr>
    </w:p>
    <w:p w:rsidR="007E42A4" w:rsidRDefault="007E42A4" w:rsidP="007E42A4">
      <w:pPr>
        <w:ind w:right="5384"/>
        <w:jc w:val="both"/>
        <w:rPr>
          <w:rFonts w:ascii="Times New Roman" w:hAnsi="Times New Roman" w:cs="Times New Roman"/>
          <w:sz w:val="28"/>
          <w:szCs w:val="28"/>
        </w:rPr>
      </w:pPr>
      <w:r w:rsidRPr="00ED5170">
        <w:rPr>
          <w:rFonts w:ascii="Times New Roman" w:hAnsi="Times New Roman" w:cs="Times New Roman"/>
          <w:sz w:val="28"/>
          <w:szCs w:val="28"/>
        </w:rPr>
        <w:t>О признании утратившим силу НПА</w:t>
      </w:r>
    </w:p>
    <w:p w:rsidR="007E42A4" w:rsidRPr="00ED5170" w:rsidRDefault="007E42A4" w:rsidP="007E42A4">
      <w:pPr>
        <w:ind w:right="5384"/>
        <w:jc w:val="both"/>
        <w:rPr>
          <w:rFonts w:ascii="Times New Roman" w:hAnsi="Times New Roman" w:cs="Times New Roman"/>
          <w:sz w:val="28"/>
          <w:szCs w:val="28"/>
        </w:rPr>
      </w:pPr>
    </w:p>
    <w:p w:rsidR="007E42A4" w:rsidRDefault="007E42A4" w:rsidP="007E42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ED5170">
        <w:rPr>
          <w:rFonts w:ascii="Times New Roman" w:hAnsi="Times New Roman" w:cs="Times New Roman"/>
          <w:sz w:val="28"/>
          <w:szCs w:val="28"/>
        </w:rPr>
        <w:t xml:space="preserve">В соответствии с  протестом заместителя прокурора </w:t>
      </w:r>
      <w:r>
        <w:rPr>
          <w:rFonts w:ascii="Times New Roman" w:hAnsi="Times New Roman" w:cs="Times New Roman"/>
          <w:sz w:val="28"/>
          <w:szCs w:val="28"/>
        </w:rPr>
        <w:t xml:space="preserve">Темкинского </w:t>
      </w:r>
      <w:r w:rsidRPr="00ED5170">
        <w:rPr>
          <w:rFonts w:ascii="Times New Roman" w:hAnsi="Times New Roman" w:cs="Times New Roman"/>
          <w:sz w:val="28"/>
          <w:szCs w:val="28"/>
        </w:rPr>
        <w:t xml:space="preserve">района на Административный регламент предоставления муниципальной услуги «Осуществление муниципального земельного контроля на территории </w:t>
      </w:r>
      <w:r>
        <w:rPr>
          <w:rFonts w:ascii="Times New Roman" w:hAnsi="Times New Roman" w:cs="Times New Roman"/>
          <w:sz w:val="28"/>
          <w:szCs w:val="28"/>
        </w:rPr>
        <w:t>Медведевского</w:t>
      </w:r>
      <w:r w:rsidRPr="00ED5170">
        <w:rPr>
          <w:rFonts w:ascii="Times New Roman" w:hAnsi="Times New Roman" w:cs="Times New Roman"/>
          <w:sz w:val="28"/>
          <w:szCs w:val="28"/>
        </w:rPr>
        <w:t xml:space="preserve"> сельского поселения Темкинс</w:t>
      </w:r>
      <w:r>
        <w:rPr>
          <w:rFonts w:ascii="Times New Roman" w:hAnsi="Times New Roman" w:cs="Times New Roman"/>
          <w:sz w:val="28"/>
          <w:szCs w:val="28"/>
        </w:rPr>
        <w:t>кого района Смоленской области»</w:t>
      </w:r>
      <w:r w:rsidRPr="00ED5170">
        <w:rPr>
          <w:rFonts w:ascii="Times New Roman" w:hAnsi="Times New Roman" w:cs="Times New Roman"/>
          <w:sz w:val="28"/>
          <w:szCs w:val="28"/>
        </w:rPr>
        <w:t xml:space="preserve">, утвержденного постановлением Администрации </w:t>
      </w:r>
      <w:r>
        <w:rPr>
          <w:rFonts w:ascii="Times New Roman" w:hAnsi="Times New Roman" w:cs="Times New Roman"/>
          <w:sz w:val="28"/>
          <w:szCs w:val="28"/>
        </w:rPr>
        <w:t>Медведевского</w:t>
      </w:r>
      <w:r w:rsidRPr="00ED51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</w:t>
      </w:r>
      <w:r w:rsidRPr="00ED5170">
        <w:rPr>
          <w:rFonts w:ascii="Times New Roman" w:hAnsi="Times New Roman" w:cs="Times New Roman"/>
          <w:sz w:val="28"/>
          <w:szCs w:val="28"/>
        </w:rPr>
        <w:t>ого поселения Темкинского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Смоленской области от 02.11.2015 №53</w:t>
      </w:r>
    </w:p>
    <w:p w:rsidR="007E42A4" w:rsidRPr="00ED5170" w:rsidRDefault="007E42A4" w:rsidP="007E42A4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7E42A4" w:rsidRPr="00813FDC" w:rsidRDefault="007E42A4" w:rsidP="007E42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13FDC">
        <w:rPr>
          <w:rFonts w:ascii="Times New Roman" w:hAnsi="Times New Roman"/>
          <w:sz w:val="28"/>
          <w:szCs w:val="28"/>
        </w:rPr>
        <w:t xml:space="preserve">Администрация </w:t>
      </w:r>
      <w:r>
        <w:rPr>
          <w:rFonts w:ascii="Times New Roman" w:hAnsi="Times New Roman"/>
          <w:sz w:val="28"/>
          <w:szCs w:val="28"/>
        </w:rPr>
        <w:t>Медведевского</w:t>
      </w:r>
      <w:r w:rsidRPr="00813FDC">
        <w:rPr>
          <w:rFonts w:ascii="Times New Roman" w:hAnsi="Times New Roman"/>
          <w:sz w:val="28"/>
          <w:szCs w:val="28"/>
        </w:rPr>
        <w:t xml:space="preserve"> сельского поселения Темкинского района Смоленской области  </w:t>
      </w:r>
      <w:r w:rsidRPr="00813FDC">
        <w:rPr>
          <w:rFonts w:ascii="Times New Roman" w:hAnsi="Times New Roman"/>
          <w:b/>
          <w:sz w:val="28"/>
          <w:szCs w:val="28"/>
        </w:rPr>
        <w:t>п о с т а н о в л я е т:</w:t>
      </w:r>
    </w:p>
    <w:p w:rsidR="007E42A4" w:rsidRDefault="007E42A4" w:rsidP="007E42A4">
      <w:pPr>
        <w:spacing w:after="0" w:line="240" w:lineRule="auto"/>
        <w:rPr>
          <w:rFonts w:ascii="Times New Roman" w:hAnsi="Times New Roman"/>
          <w:sz w:val="25"/>
          <w:szCs w:val="25"/>
        </w:rPr>
      </w:pPr>
    </w:p>
    <w:p w:rsidR="007E42A4" w:rsidRPr="00ED5170" w:rsidRDefault="007E42A4" w:rsidP="007E42A4">
      <w:pPr>
        <w:pStyle w:val="a8"/>
        <w:spacing w:after="0"/>
        <w:ind w:left="0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1. </w:t>
      </w:r>
      <w:r w:rsidRPr="00ED5170">
        <w:rPr>
          <w:rFonts w:ascii="Times New Roman" w:hAnsi="Times New Roman" w:cs="Times New Roman"/>
          <w:sz w:val="28"/>
          <w:szCs w:val="28"/>
        </w:rPr>
        <w:t>Признать утратившим силу постановление Администрации Медведевского сельского поселения Темкинского района Смоленской области от 02.11.2015 №53 на утверждение административного регламента предоставления муниципальной услуги «Осуществление муниципального земельного контроля на территории Медведевского сельского поселения Темкинского района Смоленской области».</w:t>
      </w:r>
    </w:p>
    <w:p w:rsidR="007E42A4" w:rsidRPr="00094BF0" w:rsidRDefault="007E42A4" w:rsidP="007E42A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94BF0">
        <w:rPr>
          <w:rFonts w:ascii="Times New Roman" w:hAnsi="Times New Roman"/>
          <w:sz w:val="28"/>
          <w:szCs w:val="28"/>
        </w:rPr>
        <w:t xml:space="preserve"> </w:t>
      </w:r>
      <w:r w:rsidRPr="00094BF0">
        <w:rPr>
          <w:rFonts w:ascii="Times New Roman" w:hAnsi="Times New Roman"/>
          <w:color w:val="000000"/>
          <w:sz w:val="28"/>
          <w:szCs w:val="28"/>
        </w:rPr>
        <w:t>2. Обнародовать настоящее постановление путем размещения на официальном сайте Администрации муниципального образования «Темкинский район» Смоленской области</w:t>
      </w:r>
      <w:r w:rsidRPr="00094BF0">
        <w:rPr>
          <w:rFonts w:ascii="Times New Roman" w:hAnsi="Times New Roman"/>
          <w:color w:val="000000"/>
          <w:sz w:val="28"/>
          <w:szCs w:val="28"/>
          <w:u w:val="single"/>
        </w:rPr>
        <w:t xml:space="preserve"> </w:t>
      </w:r>
      <w:hyperlink r:id="rId7" w:history="1">
        <w:r w:rsidRPr="00094BF0">
          <w:rPr>
            <w:rStyle w:val="a6"/>
            <w:rFonts w:ascii="Times New Roman" w:hAnsi="Times New Roman"/>
            <w:sz w:val="28"/>
            <w:szCs w:val="28"/>
          </w:rPr>
          <w:t>http://temkino.admin-smolensk.ru</w:t>
        </w:r>
      </w:hyperlink>
      <w:r w:rsidRPr="00094BF0">
        <w:rPr>
          <w:rFonts w:ascii="Times New Roman" w:hAnsi="Times New Roman"/>
          <w:color w:val="000000"/>
          <w:sz w:val="28"/>
          <w:szCs w:val="28"/>
        </w:rPr>
        <w:t>.</w:t>
      </w:r>
    </w:p>
    <w:p w:rsidR="007E42A4" w:rsidRPr="00094BF0" w:rsidRDefault="007E42A4" w:rsidP="007E42A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94BF0">
        <w:rPr>
          <w:rFonts w:ascii="Times New Roman" w:hAnsi="Times New Roman"/>
          <w:color w:val="000000"/>
          <w:sz w:val="28"/>
          <w:szCs w:val="28"/>
        </w:rPr>
        <w:t>3.  Контроль за</w:t>
      </w:r>
      <w:r>
        <w:rPr>
          <w:rFonts w:ascii="Times New Roman" w:hAnsi="Times New Roman"/>
          <w:color w:val="000000"/>
          <w:sz w:val="28"/>
          <w:szCs w:val="28"/>
        </w:rPr>
        <w:t xml:space="preserve"> ис</w:t>
      </w:r>
      <w:r w:rsidRPr="00094BF0">
        <w:rPr>
          <w:rFonts w:ascii="Times New Roman" w:hAnsi="Times New Roman"/>
          <w:color w:val="000000"/>
          <w:sz w:val="28"/>
          <w:szCs w:val="28"/>
        </w:rPr>
        <w:t>полнением настоящего постановления  оставляю за собой.</w:t>
      </w:r>
    </w:p>
    <w:p w:rsidR="007E42A4" w:rsidRDefault="007E42A4" w:rsidP="007E42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E42A4" w:rsidRDefault="007E42A4" w:rsidP="007E42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E42A4" w:rsidRPr="00813FDC" w:rsidRDefault="007E42A4" w:rsidP="007E42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E42A4" w:rsidRPr="00113FDF" w:rsidRDefault="007E42A4" w:rsidP="007E42A4">
      <w:pPr>
        <w:pStyle w:val="Standard"/>
        <w:jc w:val="both"/>
        <w:rPr>
          <w:rFonts w:eastAsia="Times New Roman" w:cs="Times New Roman"/>
          <w:sz w:val="28"/>
          <w:szCs w:val="28"/>
          <w:lang w:eastAsia="ru-RU"/>
        </w:rPr>
      </w:pPr>
      <w:r w:rsidRPr="00113FDF">
        <w:rPr>
          <w:rFonts w:eastAsia="Times New Roman" w:cs="Times New Roman"/>
          <w:sz w:val="28"/>
          <w:szCs w:val="28"/>
          <w:lang w:eastAsia="ru-RU"/>
        </w:rPr>
        <w:t>Глава муниципального образования</w:t>
      </w:r>
    </w:p>
    <w:p w:rsidR="007E42A4" w:rsidRDefault="007E42A4" w:rsidP="007E42A4">
      <w:pPr>
        <w:pStyle w:val="Standard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Медведевского</w:t>
      </w:r>
      <w:r w:rsidRPr="00113FDF">
        <w:rPr>
          <w:rFonts w:eastAsia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7E42A4" w:rsidRDefault="007E42A4" w:rsidP="007E42A4">
      <w:pPr>
        <w:pStyle w:val="Standard"/>
        <w:jc w:val="both"/>
        <w:rPr>
          <w:rFonts w:eastAsia="Times New Roman" w:cs="Times New Roman"/>
          <w:sz w:val="28"/>
          <w:szCs w:val="28"/>
          <w:lang w:eastAsia="ru-RU"/>
        </w:rPr>
      </w:pPr>
      <w:r w:rsidRPr="00113FDF">
        <w:rPr>
          <w:rFonts w:eastAsia="Times New Roman" w:cs="Times New Roman"/>
          <w:sz w:val="28"/>
          <w:szCs w:val="28"/>
          <w:lang w:eastAsia="ru-RU"/>
        </w:rPr>
        <w:t xml:space="preserve">Темкинского района </w:t>
      </w:r>
    </w:p>
    <w:p w:rsidR="007E42A4" w:rsidRPr="00AB7F18" w:rsidRDefault="007E42A4" w:rsidP="007E42A4">
      <w:pPr>
        <w:pStyle w:val="Standard"/>
        <w:jc w:val="both"/>
        <w:rPr>
          <w:rFonts w:eastAsia="Times New Roman" w:cs="Times New Roman"/>
          <w:sz w:val="28"/>
          <w:szCs w:val="28"/>
          <w:lang w:eastAsia="ru-RU"/>
        </w:rPr>
      </w:pPr>
      <w:r w:rsidRPr="00113FDF">
        <w:rPr>
          <w:rFonts w:eastAsia="Times New Roman" w:cs="Times New Roman"/>
          <w:sz w:val="28"/>
          <w:szCs w:val="28"/>
          <w:lang w:eastAsia="ru-RU"/>
        </w:rPr>
        <w:t xml:space="preserve">Смоленской области                                       </w:t>
      </w:r>
      <w:r>
        <w:rPr>
          <w:rFonts w:eastAsia="Times New Roman" w:cs="Times New Roman"/>
          <w:sz w:val="28"/>
          <w:szCs w:val="28"/>
          <w:lang w:eastAsia="ru-RU"/>
        </w:rPr>
        <w:t xml:space="preserve">                                              </w:t>
      </w:r>
      <w:r w:rsidRPr="00113FDF">
        <w:rPr>
          <w:rFonts w:eastAsia="Times New Roman" w:cs="Times New Roman"/>
          <w:sz w:val="28"/>
          <w:szCs w:val="28"/>
          <w:lang w:eastAsia="ru-RU"/>
        </w:rPr>
        <w:t xml:space="preserve"> </w:t>
      </w:r>
      <w:r>
        <w:rPr>
          <w:rFonts w:eastAsia="Times New Roman" w:cs="Times New Roman"/>
          <w:b/>
          <w:bCs/>
          <w:sz w:val="28"/>
          <w:szCs w:val="28"/>
          <w:lang w:eastAsia="ru-RU"/>
        </w:rPr>
        <w:t>В.П.Потапов</w:t>
      </w:r>
    </w:p>
    <w:p w:rsidR="007E42A4" w:rsidRDefault="007E42A4" w:rsidP="00BC554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kern w:val="1"/>
          <w:sz w:val="24"/>
          <w:szCs w:val="28"/>
          <w:lang w:eastAsia="zh-CN" w:bidi="hi-IN"/>
        </w:rPr>
      </w:pPr>
    </w:p>
    <w:p w:rsidR="007E42A4" w:rsidRDefault="007E42A4" w:rsidP="00BC554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kern w:val="1"/>
          <w:sz w:val="24"/>
          <w:szCs w:val="28"/>
          <w:lang w:eastAsia="zh-CN" w:bidi="hi-IN"/>
        </w:rPr>
      </w:pPr>
    </w:p>
    <w:p w:rsidR="007E42A4" w:rsidRDefault="007E42A4" w:rsidP="00BC554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kern w:val="1"/>
          <w:sz w:val="24"/>
          <w:szCs w:val="28"/>
          <w:lang w:eastAsia="zh-CN" w:bidi="hi-IN"/>
        </w:rPr>
      </w:pPr>
    </w:p>
    <w:sectPr w:rsidR="007E42A4" w:rsidSect="00BC5549">
      <w:pgSz w:w="11906" w:h="16838"/>
      <w:pgMar w:top="284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E965F05"/>
    <w:multiLevelType w:val="hybridMultilevel"/>
    <w:tmpl w:val="92C06250"/>
    <w:lvl w:ilvl="0" w:tplc="7C6A697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characterSpacingControl w:val="doNotCompress"/>
  <w:compat/>
  <w:rsids>
    <w:rsidRoot w:val="0088776C"/>
    <w:rsid w:val="0027256D"/>
    <w:rsid w:val="002F20C1"/>
    <w:rsid w:val="004E2CDC"/>
    <w:rsid w:val="00671B2C"/>
    <w:rsid w:val="006D0370"/>
    <w:rsid w:val="006D76BD"/>
    <w:rsid w:val="00760993"/>
    <w:rsid w:val="00760E38"/>
    <w:rsid w:val="007E280D"/>
    <w:rsid w:val="007E42A4"/>
    <w:rsid w:val="007F15F6"/>
    <w:rsid w:val="007F5D47"/>
    <w:rsid w:val="0080528E"/>
    <w:rsid w:val="0088776C"/>
    <w:rsid w:val="0089651C"/>
    <w:rsid w:val="009D25CC"/>
    <w:rsid w:val="00B029D4"/>
    <w:rsid w:val="00B45F34"/>
    <w:rsid w:val="00B53800"/>
    <w:rsid w:val="00B743D4"/>
    <w:rsid w:val="00BC5549"/>
    <w:rsid w:val="00CD2DA5"/>
    <w:rsid w:val="00CE5F24"/>
    <w:rsid w:val="00D13253"/>
    <w:rsid w:val="00E52542"/>
    <w:rsid w:val="00F2328C"/>
    <w:rsid w:val="00FF6E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76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5F34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776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877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776C"/>
    <w:rPr>
      <w:rFonts w:ascii="Tahoma" w:eastAsiaTheme="minorEastAsia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F6E9C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B45F34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styleId="a7">
    <w:name w:val="Table Grid"/>
    <w:basedOn w:val="a1"/>
    <w:uiPriority w:val="59"/>
    <w:rsid w:val="00B45F34"/>
    <w:pPr>
      <w:spacing w:after="0" w:line="240" w:lineRule="auto"/>
    </w:pPr>
    <w:rPr>
      <w:rFonts w:ascii="Courier New" w:hAnsi="Courier New" w:cs="Courier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27256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s1">
    <w:name w:val="s_1"/>
    <w:basedOn w:val="a"/>
    <w:rsid w:val="002725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7E28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temkino.admin-smolensk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261757-1643-43F3-8DFA-723675F80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pcuser</dc:creator>
  <cp:lastModifiedBy>pcuser</cp:lastModifiedBy>
  <cp:revision>14</cp:revision>
  <cp:lastPrinted>2020-10-08T06:48:00Z</cp:lastPrinted>
  <dcterms:created xsi:type="dcterms:W3CDTF">2020-10-07T13:07:00Z</dcterms:created>
  <dcterms:modified xsi:type="dcterms:W3CDTF">2020-10-12T07:06:00Z</dcterms:modified>
</cp:coreProperties>
</file>